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方正大标宋简体"/>
          <w:bCs/>
          <w:sz w:val="36"/>
          <w:szCs w:val="36"/>
          <w:lang w:eastAsia="zh-CN"/>
        </w:rPr>
      </w:pPr>
      <w:r>
        <w:rPr>
          <w:rFonts w:hint="eastAsia" w:eastAsia="方正大标宋简体"/>
          <w:bCs/>
          <w:sz w:val="36"/>
          <w:szCs w:val="36"/>
          <w:lang w:eastAsia="zh-CN"/>
        </w:rPr>
        <w:t>大数据学院关于</w:t>
      </w:r>
      <w:r>
        <w:rPr>
          <w:rFonts w:eastAsia="方正大标宋简体"/>
          <w:bCs/>
          <w:sz w:val="36"/>
          <w:szCs w:val="36"/>
        </w:rPr>
        <w:t>国家基金项目申报</w:t>
      </w:r>
      <w:r>
        <w:rPr>
          <w:rFonts w:hint="eastAsia" w:eastAsia="方正大标宋简体"/>
          <w:bCs/>
          <w:sz w:val="36"/>
          <w:szCs w:val="36"/>
          <w:lang w:eastAsia="zh-CN"/>
        </w:rPr>
        <w:t>与</w:t>
      </w:r>
      <w:r>
        <w:rPr>
          <w:rFonts w:eastAsia="方正大标宋简体"/>
          <w:bCs/>
          <w:sz w:val="36"/>
          <w:szCs w:val="36"/>
        </w:rPr>
        <w:t>立项奖励</w:t>
      </w:r>
      <w:r>
        <w:rPr>
          <w:rFonts w:hint="eastAsia" w:eastAsia="方正大标宋简体"/>
          <w:bCs/>
          <w:sz w:val="36"/>
          <w:szCs w:val="36"/>
          <w:lang w:eastAsia="zh-CN"/>
        </w:rPr>
        <w:t>细则</w:t>
      </w:r>
    </w:p>
    <w:p>
      <w:pPr>
        <w:spacing w:line="360" w:lineRule="auto"/>
        <w:jc w:val="center"/>
        <w:rPr>
          <w:rFonts w:hint="eastAsia" w:eastAsia="方正大标宋简体"/>
          <w:bCs/>
          <w:sz w:val="36"/>
          <w:szCs w:val="36"/>
          <w:lang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为鼓励我院广大教师积极从事高水平基础研究工作，努力争取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国家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基金等项目资助，经院党政联席会研究决定，对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2019年申报国家基金项目的教师予以奖励，为规范奖励的实施，特制定本办法。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本次奖励仅针对2019年3月份上报的国家基金项目，奖励项目必须以中北大学为第一依托单位、以我院教师为第一负责人的国家基金项目。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本奖励是学院的专项奖励，不影响项目负责人（含其研究团队成员）以此项目为支撑申请及获得学校的其他奖励。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项目奖励标准由以下两部分组成：</w:t>
      </w:r>
    </w:p>
    <w:p>
      <w:pPr>
        <w:numPr>
          <w:ilvl w:val="0"/>
          <w:numId w:val="2"/>
        </w:numPr>
        <w:spacing w:line="360" w:lineRule="auto"/>
        <w:ind w:firstLine="840" w:firstLineChars="300"/>
        <w:jc w:val="left"/>
        <w:rPr>
          <w:rFonts w:hint="eastAsia" w:ascii="宋体" w:hAnsi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项目成功通过国家基金委形式审查，奖励5000元。</w:t>
      </w:r>
    </w:p>
    <w:p>
      <w:pPr>
        <w:numPr>
          <w:ilvl w:val="0"/>
          <w:numId w:val="2"/>
        </w:numPr>
        <w:spacing w:line="360" w:lineRule="auto"/>
        <w:ind w:firstLine="840" w:firstLineChars="300"/>
        <w:jc w:val="left"/>
        <w:rPr>
          <w:rFonts w:hint="eastAsia" w:ascii="宋体" w:hAnsi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项目获得国家基金委资助，另外再奖励10000元。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奖励金额主要用于相关教师的科研能力提升和研究平台建设，如参加学术会议和购买科研设备，另外也可报论文版面费、专利或软著申请费等。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本办法由院科研科负责解释。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right"/>
        <w:rPr>
          <w:rFonts w:hint="eastAsia" w:ascii="宋体" w:hAnsi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中北大学大数据学院</w:t>
      </w:r>
    </w:p>
    <w:p>
      <w:pPr>
        <w:widowControl w:val="0"/>
        <w:numPr>
          <w:ilvl w:val="0"/>
          <w:numId w:val="0"/>
        </w:numPr>
        <w:spacing w:line="360" w:lineRule="auto"/>
        <w:jc w:val="right"/>
        <w:rPr>
          <w:rFonts w:hint="eastAsia" w:ascii="宋体" w:hAnsi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2018.12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bCs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142A66"/>
    <w:multiLevelType w:val="singleLevel"/>
    <w:tmpl w:val="BA142A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864CBC"/>
    <w:multiLevelType w:val="singleLevel"/>
    <w:tmpl w:val="3A864CBC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11514"/>
    <w:rsid w:val="05823634"/>
    <w:rsid w:val="114C201D"/>
    <w:rsid w:val="12F8521F"/>
    <w:rsid w:val="13D96983"/>
    <w:rsid w:val="158053E2"/>
    <w:rsid w:val="17CD3315"/>
    <w:rsid w:val="194F6D63"/>
    <w:rsid w:val="1A8D5007"/>
    <w:rsid w:val="1AEF461A"/>
    <w:rsid w:val="1D2D3527"/>
    <w:rsid w:val="244D4E53"/>
    <w:rsid w:val="245F15F4"/>
    <w:rsid w:val="2CA6650F"/>
    <w:rsid w:val="2F601BC7"/>
    <w:rsid w:val="2FFF1BB2"/>
    <w:rsid w:val="371F1CC7"/>
    <w:rsid w:val="38F46FB0"/>
    <w:rsid w:val="3A447608"/>
    <w:rsid w:val="3D3F1BC6"/>
    <w:rsid w:val="46B41319"/>
    <w:rsid w:val="4B4B7924"/>
    <w:rsid w:val="4E143723"/>
    <w:rsid w:val="526C60E6"/>
    <w:rsid w:val="532011E1"/>
    <w:rsid w:val="58276C6F"/>
    <w:rsid w:val="58530E71"/>
    <w:rsid w:val="597C4C67"/>
    <w:rsid w:val="59DC2266"/>
    <w:rsid w:val="5A7A3755"/>
    <w:rsid w:val="5B1D5337"/>
    <w:rsid w:val="5DA93F7A"/>
    <w:rsid w:val="5DAF3FC6"/>
    <w:rsid w:val="5DC218DC"/>
    <w:rsid w:val="5DE54B05"/>
    <w:rsid w:val="63FE0EBE"/>
    <w:rsid w:val="65192C70"/>
    <w:rsid w:val="6DF94E1A"/>
    <w:rsid w:val="70432FBD"/>
    <w:rsid w:val="71543E7E"/>
    <w:rsid w:val="730D43A7"/>
    <w:rsid w:val="76474195"/>
    <w:rsid w:val="76C2413B"/>
    <w:rsid w:val="7C994843"/>
    <w:rsid w:val="7D7C4B98"/>
    <w:rsid w:val="7E3F7A1C"/>
    <w:rsid w:val="7F6257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284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2018-12-19T09:32:05Z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