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中北大学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</w:t>
      </w:r>
      <w:r>
        <w:rPr>
          <w:rFonts w:hint="eastAsia" w:ascii="黑体" w:hAnsi="黑体" w:eastAsia="黑体"/>
          <w:sz w:val="30"/>
          <w:szCs w:val="30"/>
        </w:rPr>
        <w:t>学院国家助学金评审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</w:t>
      </w:r>
      <w:r>
        <w:rPr>
          <w:rFonts w:hint="eastAsia" w:ascii="宋体" w:hAnsi="宋体" w:eastAsia="宋体"/>
          <w:sz w:val="18"/>
          <w:szCs w:val="18"/>
        </w:rPr>
        <w:t>推荐学生人数、名单及资助档次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69"/>
    <w:rsid w:val="000368AE"/>
    <w:rsid w:val="000717FF"/>
    <w:rsid w:val="000A7F71"/>
    <w:rsid w:val="00121D94"/>
    <w:rsid w:val="00171206"/>
    <w:rsid w:val="001F0E46"/>
    <w:rsid w:val="00273711"/>
    <w:rsid w:val="00327184"/>
    <w:rsid w:val="003D164D"/>
    <w:rsid w:val="00506A1B"/>
    <w:rsid w:val="00550433"/>
    <w:rsid w:val="00584D40"/>
    <w:rsid w:val="00646F92"/>
    <w:rsid w:val="006C2F2D"/>
    <w:rsid w:val="006E189E"/>
    <w:rsid w:val="0074522F"/>
    <w:rsid w:val="00767E1B"/>
    <w:rsid w:val="007F43DA"/>
    <w:rsid w:val="00A05E11"/>
    <w:rsid w:val="00A3601C"/>
    <w:rsid w:val="00A57A4E"/>
    <w:rsid w:val="00A911EF"/>
    <w:rsid w:val="00AF5BF0"/>
    <w:rsid w:val="00B178BE"/>
    <w:rsid w:val="00BC3A69"/>
    <w:rsid w:val="00C634AA"/>
    <w:rsid w:val="00F0608D"/>
    <w:rsid w:val="2F6A6747"/>
    <w:rsid w:val="452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15</TotalTime>
  <ScaleCrop>false</ScaleCrop>
  <LinksUpToDate>false</LinksUpToDate>
  <CharactersWithSpaces>173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李智强</cp:lastModifiedBy>
  <dcterms:modified xsi:type="dcterms:W3CDTF">2021-10-08T11:39:48Z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3386BCB4C35144D9BC521DCF58A183DF</vt:lpwstr>
  </property>
</Properties>
</file>